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D720" w14:textId="07C1D8C2" w:rsidR="006A31B2" w:rsidRDefault="006A31B2" w:rsidP="005F7288">
      <w:pPr>
        <w:jc w:val="both"/>
        <w:rPr>
          <w:b/>
        </w:rPr>
      </w:pPr>
    </w:p>
    <w:p w14:paraId="63DD4AFA" w14:textId="6594FA5F" w:rsidR="00E43354" w:rsidRPr="00E43354" w:rsidRDefault="005207EC" w:rsidP="00E43354">
      <w:pPr>
        <w:spacing w:line="276" w:lineRule="auto"/>
        <w:jc w:val="right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Wrocław, 25</w:t>
      </w:r>
      <w:bookmarkStart w:id="0" w:name="_GoBack"/>
      <w:bookmarkEnd w:id="0"/>
      <w:r w:rsidR="00E43354" w:rsidRPr="00E43354">
        <w:rPr>
          <w:rFonts w:hAnsiTheme="minorHAnsi" w:cstheme="minorHAnsi"/>
          <w:lang w:val="pl-PL"/>
        </w:rPr>
        <w:t>.09.2020</w:t>
      </w:r>
    </w:p>
    <w:p w14:paraId="40532473" w14:textId="030063CE" w:rsidR="00E43354" w:rsidRDefault="00E43354" w:rsidP="006647BB">
      <w:pPr>
        <w:spacing w:line="276" w:lineRule="auto"/>
        <w:jc w:val="both"/>
        <w:rPr>
          <w:rFonts w:hAnsiTheme="minorHAnsi" w:cstheme="minorHAnsi"/>
          <w:b/>
          <w:lang w:val="pl-PL"/>
        </w:rPr>
      </w:pPr>
      <w:proofErr w:type="spellStart"/>
      <w:r>
        <w:rPr>
          <w:rFonts w:hAnsiTheme="minorHAnsi" w:cstheme="minorHAnsi"/>
          <w:b/>
          <w:lang w:val="pl-PL"/>
        </w:rPr>
        <w:t>Kogifi</w:t>
      </w:r>
      <w:proofErr w:type="spellEnd"/>
      <w:r>
        <w:rPr>
          <w:rFonts w:hAnsiTheme="minorHAnsi" w:cstheme="minorHAnsi"/>
          <w:b/>
          <w:lang w:val="pl-PL"/>
        </w:rPr>
        <w:t xml:space="preserve"> Digital zamyka I półrocze 2020 z zyskiem na </w:t>
      </w:r>
      <w:r w:rsidRPr="00930C3D">
        <w:rPr>
          <w:rFonts w:hAnsiTheme="minorHAnsi" w:cstheme="minorHAnsi"/>
          <w:b/>
          <w:lang w:val="pl-PL"/>
        </w:rPr>
        <w:t xml:space="preserve">poziomie </w:t>
      </w:r>
      <w:r w:rsidR="00F9133B">
        <w:rPr>
          <w:rFonts w:hAnsiTheme="minorHAnsi" w:cstheme="minorHAnsi"/>
          <w:b/>
          <w:lang w:val="pl-PL"/>
        </w:rPr>
        <w:t xml:space="preserve">0,5 </w:t>
      </w:r>
      <w:r w:rsidRPr="00930C3D">
        <w:rPr>
          <w:rFonts w:hAnsiTheme="minorHAnsi" w:cstheme="minorHAnsi"/>
          <w:b/>
          <w:lang w:val="pl-PL"/>
        </w:rPr>
        <w:t>mln</w:t>
      </w:r>
      <w:r>
        <w:rPr>
          <w:rFonts w:hAnsiTheme="minorHAnsi" w:cstheme="minorHAnsi"/>
          <w:b/>
          <w:lang w:val="pl-PL"/>
        </w:rPr>
        <w:t xml:space="preserve"> zł i spodziewa się dalszych wzrostów</w:t>
      </w:r>
    </w:p>
    <w:p w14:paraId="00AE9C58" w14:textId="72A05C32" w:rsidR="004D5606" w:rsidRDefault="004D5606" w:rsidP="006647BB">
      <w:pPr>
        <w:spacing w:line="276" w:lineRule="auto"/>
        <w:jc w:val="both"/>
        <w:rPr>
          <w:rFonts w:hAnsiTheme="minorHAnsi" w:cstheme="minorHAnsi"/>
          <w:b/>
          <w:lang w:val="pl-PL"/>
        </w:rPr>
      </w:pPr>
      <w:proofErr w:type="spellStart"/>
      <w:r>
        <w:rPr>
          <w:rFonts w:hAnsiTheme="minorHAnsi" w:cstheme="minorHAnsi"/>
          <w:b/>
          <w:lang w:val="pl-PL"/>
        </w:rPr>
        <w:t>Kogifi</w:t>
      </w:r>
      <w:proofErr w:type="spellEnd"/>
      <w:r>
        <w:rPr>
          <w:rFonts w:hAnsiTheme="minorHAnsi" w:cstheme="minorHAnsi"/>
          <w:b/>
          <w:lang w:val="pl-PL"/>
        </w:rPr>
        <w:t xml:space="preserve"> Digital – wrocławska spółka specjalizująca się w transformacji cyfrowej przedsiębiorstw – wypracowała w I półroczu 2020 przychody netto ze sprzedaży na </w:t>
      </w:r>
      <w:r w:rsidRPr="00930C3D">
        <w:rPr>
          <w:rFonts w:hAnsiTheme="minorHAnsi" w:cstheme="minorHAnsi"/>
          <w:b/>
          <w:lang w:val="pl-PL"/>
        </w:rPr>
        <w:t xml:space="preserve">poziomie </w:t>
      </w:r>
      <w:r w:rsidR="00930C3D" w:rsidRPr="00930C3D">
        <w:rPr>
          <w:rFonts w:hAnsiTheme="minorHAnsi" w:cstheme="minorHAnsi"/>
          <w:b/>
          <w:lang w:val="pl-PL"/>
        </w:rPr>
        <w:t>4,8</w:t>
      </w:r>
      <w:r>
        <w:rPr>
          <w:rFonts w:hAnsiTheme="minorHAnsi" w:cstheme="minorHAnsi"/>
          <w:b/>
          <w:lang w:val="pl-PL"/>
        </w:rPr>
        <w:t xml:space="preserve"> mln zł, a także zanotowała zysk netto na </w:t>
      </w:r>
      <w:r w:rsidRPr="00930C3D">
        <w:rPr>
          <w:rFonts w:hAnsiTheme="minorHAnsi" w:cstheme="minorHAnsi"/>
          <w:b/>
          <w:lang w:val="pl-PL"/>
        </w:rPr>
        <w:t xml:space="preserve">poziomie </w:t>
      </w:r>
      <w:r w:rsidR="00930C3D">
        <w:rPr>
          <w:rFonts w:hAnsiTheme="minorHAnsi" w:cstheme="minorHAnsi"/>
          <w:b/>
          <w:lang w:val="pl-PL"/>
        </w:rPr>
        <w:t>0,5</w:t>
      </w:r>
      <w:r>
        <w:rPr>
          <w:rFonts w:hAnsiTheme="minorHAnsi" w:cstheme="minorHAnsi"/>
          <w:b/>
          <w:lang w:val="pl-PL"/>
        </w:rPr>
        <w:t xml:space="preserve"> mln zł. Pr</w:t>
      </w:r>
      <w:r w:rsidR="00374EEE">
        <w:rPr>
          <w:rFonts w:hAnsiTheme="minorHAnsi" w:cstheme="minorHAnsi"/>
          <w:b/>
          <w:lang w:val="pl-PL"/>
        </w:rPr>
        <w:t>zedstawiciele spółki prognozują, że do końca roku przychody ze sprzedaży wzrosną do ok. 16 mln zł</w:t>
      </w:r>
      <w:r w:rsidR="00930C3D">
        <w:rPr>
          <w:rFonts w:hAnsiTheme="minorHAnsi" w:cstheme="minorHAnsi"/>
          <w:b/>
          <w:lang w:val="pl-PL"/>
        </w:rPr>
        <w:t xml:space="preserve"> netto</w:t>
      </w:r>
      <w:r w:rsidR="006214AD">
        <w:rPr>
          <w:rFonts w:hAnsiTheme="minorHAnsi" w:cstheme="minorHAnsi"/>
          <w:b/>
          <w:lang w:val="pl-PL"/>
        </w:rPr>
        <w:t xml:space="preserve"> –</w:t>
      </w:r>
      <w:r w:rsidR="00454302">
        <w:rPr>
          <w:rFonts w:hAnsiTheme="minorHAnsi" w:cstheme="minorHAnsi"/>
          <w:b/>
          <w:lang w:val="pl-PL"/>
        </w:rPr>
        <w:t xml:space="preserve"> to</w:t>
      </w:r>
      <w:r w:rsidR="006214AD">
        <w:rPr>
          <w:rFonts w:hAnsiTheme="minorHAnsi" w:cstheme="minorHAnsi"/>
          <w:b/>
          <w:lang w:val="pl-PL"/>
        </w:rPr>
        <w:t xml:space="preserve"> ponad trzykrotnie więcej niż </w:t>
      </w:r>
      <w:r w:rsidR="00E43354">
        <w:rPr>
          <w:rFonts w:hAnsiTheme="minorHAnsi" w:cstheme="minorHAnsi"/>
          <w:b/>
          <w:lang w:val="pl-PL"/>
        </w:rPr>
        <w:t xml:space="preserve">w roku 2019, kiedy wskaźnik ten wyniósł 5,09 mln zł netto. </w:t>
      </w:r>
    </w:p>
    <w:p w14:paraId="644F1A76" w14:textId="1CE7B26A" w:rsidR="00374EEE" w:rsidRPr="006C57C9" w:rsidRDefault="009C484D" w:rsidP="006647BB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Mimo ogólnego spowolnienia gospodarczego spowodowanego pandemią </w:t>
      </w:r>
      <w:proofErr w:type="spellStart"/>
      <w:r>
        <w:rPr>
          <w:rFonts w:hAnsiTheme="minorHAnsi" w:cstheme="minorHAnsi"/>
          <w:lang w:val="pl-PL"/>
        </w:rPr>
        <w:t>koronawirusa</w:t>
      </w:r>
      <w:proofErr w:type="spellEnd"/>
      <w:r>
        <w:rPr>
          <w:rFonts w:hAnsiTheme="minorHAnsi" w:cstheme="minorHAnsi"/>
          <w:lang w:val="pl-PL"/>
        </w:rPr>
        <w:t xml:space="preserve"> spółka </w:t>
      </w:r>
      <w:proofErr w:type="spellStart"/>
      <w:r>
        <w:rPr>
          <w:rFonts w:hAnsiTheme="minorHAnsi" w:cstheme="minorHAnsi"/>
          <w:lang w:val="pl-PL"/>
        </w:rPr>
        <w:t>Kogifi</w:t>
      </w:r>
      <w:proofErr w:type="spellEnd"/>
      <w:r w:rsidR="006C57C9">
        <w:rPr>
          <w:rFonts w:hAnsiTheme="minorHAnsi" w:cstheme="minorHAnsi"/>
          <w:lang w:val="pl-PL"/>
        </w:rPr>
        <w:t>, podobnie jak większość przedstawicieli branży IT,</w:t>
      </w:r>
      <w:r>
        <w:rPr>
          <w:rFonts w:hAnsiTheme="minorHAnsi" w:cstheme="minorHAnsi"/>
          <w:lang w:val="pl-PL"/>
        </w:rPr>
        <w:t xml:space="preserve"> wyszła z potencjalne</w:t>
      </w:r>
      <w:r w:rsidR="006C57C9">
        <w:rPr>
          <w:rFonts w:hAnsiTheme="minorHAnsi" w:cstheme="minorHAnsi"/>
          <w:lang w:val="pl-PL"/>
        </w:rPr>
        <w:t xml:space="preserve">go kryzysu obronną ręką. </w:t>
      </w:r>
      <w:r w:rsidR="00647088">
        <w:rPr>
          <w:rFonts w:hAnsiTheme="minorHAnsi" w:cstheme="minorHAnsi"/>
          <w:lang w:val="pl-PL"/>
        </w:rPr>
        <w:t xml:space="preserve">Pierwsze półrocze kończy z przychodami ze sprzedaży na </w:t>
      </w:r>
      <w:r w:rsidR="00647088" w:rsidRPr="00930C3D">
        <w:rPr>
          <w:rFonts w:hAnsiTheme="minorHAnsi" w:cstheme="minorHAnsi"/>
          <w:lang w:val="pl-PL"/>
        </w:rPr>
        <w:t xml:space="preserve">poziomie </w:t>
      </w:r>
      <w:r w:rsidR="00930C3D" w:rsidRPr="00930C3D">
        <w:rPr>
          <w:rFonts w:hAnsiTheme="minorHAnsi" w:cstheme="minorHAnsi"/>
          <w:lang w:val="pl-PL"/>
        </w:rPr>
        <w:t>4,8</w:t>
      </w:r>
      <w:r w:rsidR="00647088" w:rsidRPr="00930C3D">
        <w:rPr>
          <w:rFonts w:hAnsiTheme="minorHAnsi" w:cstheme="minorHAnsi"/>
          <w:lang w:val="pl-PL"/>
        </w:rPr>
        <w:t xml:space="preserve"> mln</w:t>
      </w:r>
      <w:r w:rsidR="00647088">
        <w:rPr>
          <w:rFonts w:hAnsiTheme="minorHAnsi" w:cstheme="minorHAnsi"/>
          <w:lang w:val="pl-PL"/>
        </w:rPr>
        <w:t xml:space="preserve"> zł netto, co daje </w:t>
      </w:r>
      <w:r w:rsidR="00153CCA">
        <w:rPr>
          <w:rFonts w:hAnsiTheme="minorHAnsi" w:cstheme="minorHAnsi"/>
          <w:lang w:val="pl-PL"/>
        </w:rPr>
        <w:t>niemal pięciokrotny wzrost</w:t>
      </w:r>
      <w:r w:rsidR="00647088">
        <w:rPr>
          <w:rFonts w:hAnsiTheme="minorHAnsi" w:cstheme="minorHAnsi"/>
          <w:lang w:val="pl-PL"/>
        </w:rPr>
        <w:t xml:space="preserve"> w stosunku do analogicznego okresu w 2019 roku</w:t>
      </w:r>
      <w:r w:rsidR="00153CCA">
        <w:rPr>
          <w:rFonts w:hAnsiTheme="minorHAnsi" w:cstheme="minorHAnsi"/>
          <w:lang w:val="pl-PL"/>
        </w:rPr>
        <w:t xml:space="preserve"> (1,02 mln zł netto)</w:t>
      </w:r>
      <w:r w:rsidR="00647088">
        <w:rPr>
          <w:rFonts w:hAnsiTheme="minorHAnsi" w:cstheme="minorHAnsi"/>
          <w:lang w:val="pl-PL"/>
        </w:rPr>
        <w:t xml:space="preserve">, a także z zyskiem netto w </w:t>
      </w:r>
      <w:r w:rsidR="00647088" w:rsidRPr="00930C3D">
        <w:rPr>
          <w:rFonts w:hAnsiTheme="minorHAnsi" w:cstheme="minorHAnsi"/>
          <w:lang w:val="pl-PL"/>
        </w:rPr>
        <w:t xml:space="preserve">wysokości </w:t>
      </w:r>
      <w:r w:rsidR="00930C3D" w:rsidRPr="00930C3D">
        <w:rPr>
          <w:rFonts w:hAnsiTheme="minorHAnsi" w:cstheme="minorHAnsi"/>
          <w:lang w:val="pl-PL"/>
        </w:rPr>
        <w:t>0,5</w:t>
      </w:r>
      <w:r w:rsidR="00647088" w:rsidRPr="00930C3D">
        <w:rPr>
          <w:rFonts w:hAnsiTheme="minorHAnsi" w:cstheme="minorHAnsi"/>
          <w:lang w:val="pl-PL"/>
        </w:rPr>
        <w:t xml:space="preserve"> mln</w:t>
      </w:r>
      <w:r w:rsidR="00647088">
        <w:rPr>
          <w:rFonts w:hAnsiTheme="minorHAnsi" w:cstheme="minorHAnsi"/>
          <w:lang w:val="pl-PL"/>
        </w:rPr>
        <w:t xml:space="preserve"> zł (wzrost </w:t>
      </w:r>
      <w:r w:rsidR="00647088" w:rsidRPr="00153CCA">
        <w:rPr>
          <w:rFonts w:hAnsiTheme="minorHAnsi" w:cstheme="minorHAnsi"/>
          <w:lang w:val="pl-PL"/>
        </w:rPr>
        <w:t xml:space="preserve">o </w:t>
      </w:r>
      <w:r w:rsidR="00153CCA" w:rsidRPr="00153CCA">
        <w:rPr>
          <w:rFonts w:hAnsiTheme="minorHAnsi" w:cstheme="minorHAnsi"/>
          <w:lang w:val="pl-PL"/>
        </w:rPr>
        <w:t>366 proc.</w:t>
      </w:r>
      <w:r w:rsidR="00647088" w:rsidRPr="00153CCA">
        <w:rPr>
          <w:rFonts w:hAnsiTheme="minorHAnsi" w:cstheme="minorHAnsi"/>
          <w:lang w:val="pl-PL"/>
        </w:rPr>
        <w:t xml:space="preserve"> proc</w:t>
      </w:r>
      <w:r w:rsidR="00647088">
        <w:rPr>
          <w:rFonts w:hAnsiTheme="minorHAnsi" w:cstheme="minorHAnsi"/>
          <w:lang w:val="pl-PL"/>
        </w:rPr>
        <w:t xml:space="preserve">. r/r). </w:t>
      </w:r>
      <w:r w:rsidR="006C57C9">
        <w:rPr>
          <w:rFonts w:hAnsiTheme="minorHAnsi" w:cstheme="minorHAnsi"/>
          <w:lang w:val="pl-PL"/>
        </w:rPr>
        <w:t xml:space="preserve">– </w:t>
      </w:r>
      <w:r w:rsidR="006C57C9" w:rsidRPr="00A630E8">
        <w:rPr>
          <w:rFonts w:hAnsiTheme="minorHAnsi" w:cstheme="minorHAnsi"/>
          <w:i/>
          <w:lang w:val="pl-PL"/>
        </w:rPr>
        <w:t xml:space="preserve">Niemal połowa naszych przychodów jest generowana przez </w:t>
      </w:r>
      <w:r w:rsidR="006C57C9">
        <w:rPr>
          <w:rFonts w:hAnsiTheme="minorHAnsi" w:cstheme="minorHAnsi"/>
          <w:i/>
          <w:lang w:val="pl-PL"/>
        </w:rPr>
        <w:t>wdrożenia</w:t>
      </w:r>
      <w:r w:rsidR="006C57C9" w:rsidRPr="00A630E8">
        <w:rPr>
          <w:rFonts w:hAnsiTheme="minorHAnsi" w:cstheme="minorHAnsi"/>
          <w:i/>
          <w:lang w:val="pl-PL"/>
        </w:rPr>
        <w:t xml:space="preserve"> systemów e-commerce</w:t>
      </w:r>
      <w:r w:rsidR="00F9133B">
        <w:rPr>
          <w:rFonts w:hAnsiTheme="minorHAnsi" w:cstheme="minorHAnsi"/>
          <w:i/>
          <w:lang w:val="pl-PL"/>
        </w:rPr>
        <w:t xml:space="preserve"> np. Adobe Magento</w:t>
      </w:r>
      <w:r w:rsidR="006C57C9" w:rsidRPr="00A630E8">
        <w:rPr>
          <w:rFonts w:hAnsiTheme="minorHAnsi" w:cstheme="minorHAnsi"/>
          <w:i/>
          <w:lang w:val="pl-PL"/>
        </w:rPr>
        <w:t>, a także przez projektowanie i wdrażanie platform CMS</w:t>
      </w:r>
      <w:r w:rsidR="00F9133B">
        <w:rPr>
          <w:rFonts w:hAnsiTheme="minorHAnsi" w:cstheme="minorHAnsi"/>
          <w:i/>
          <w:lang w:val="pl-PL"/>
        </w:rPr>
        <w:t xml:space="preserve"> takich jak </w:t>
      </w:r>
      <w:proofErr w:type="spellStart"/>
      <w:r w:rsidR="00F9133B">
        <w:rPr>
          <w:rFonts w:hAnsiTheme="minorHAnsi" w:cstheme="minorHAnsi"/>
          <w:i/>
          <w:lang w:val="pl-PL"/>
        </w:rPr>
        <w:t>Sitecore</w:t>
      </w:r>
      <w:proofErr w:type="spellEnd"/>
      <w:r w:rsidR="00F9133B">
        <w:rPr>
          <w:rFonts w:hAnsiTheme="minorHAnsi" w:cstheme="minorHAnsi"/>
          <w:i/>
          <w:lang w:val="pl-PL"/>
        </w:rPr>
        <w:t xml:space="preserve"> czy Adobe</w:t>
      </w:r>
      <w:r w:rsidR="006C57C9" w:rsidRPr="00A630E8">
        <w:rPr>
          <w:rFonts w:hAnsiTheme="minorHAnsi" w:cstheme="minorHAnsi"/>
          <w:i/>
          <w:lang w:val="pl-PL"/>
        </w:rPr>
        <w:t xml:space="preserve"> oraz intranetów korporacyjnych</w:t>
      </w:r>
      <w:r w:rsidR="00F9133B">
        <w:rPr>
          <w:rFonts w:hAnsiTheme="minorHAnsi" w:cstheme="minorHAnsi"/>
          <w:i/>
          <w:lang w:val="pl-PL"/>
        </w:rPr>
        <w:t xml:space="preserve"> w oparciu o Microsoft SharePoint</w:t>
      </w:r>
      <w:r w:rsidR="006C57C9" w:rsidRPr="00A630E8">
        <w:rPr>
          <w:rFonts w:hAnsiTheme="minorHAnsi" w:cstheme="minorHAnsi"/>
          <w:i/>
          <w:lang w:val="pl-PL"/>
        </w:rPr>
        <w:t xml:space="preserve">. Kolejne 20 proc. przychodów to efekt utrzymywania wdrożeń w modelu 24/7 </w:t>
      </w:r>
      <w:r w:rsidR="00F9133B">
        <w:rPr>
          <w:rFonts w:hAnsiTheme="minorHAnsi" w:cstheme="minorHAnsi"/>
          <w:i/>
          <w:lang w:val="pl-PL"/>
        </w:rPr>
        <w:t xml:space="preserve">wedle standardu ITIL </w:t>
      </w:r>
      <w:r w:rsidR="006C57C9" w:rsidRPr="00A630E8">
        <w:rPr>
          <w:rFonts w:hAnsiTheme="minorHAnsi" w:cstheme="minorHAnsi"/>
          <w:i/>
          <w:lang w:val="pl-PL"/>
        </w:rPr>
        <w:t xml:space="preserve">oraz wspierania klientów w generowaniu sprzedaży poprzez kanały online. Pandemia </w:t>
      </w:r>
      <w:r w:rsidR="006C57C9">
        <w:rPr>
          <w:rFonts w:hAnsiTheme="minorHAnsi" w:cstheme="minorHAnsi"/>
          <w:i/>
          <w:lang w:val="pl-PL"/>
        </w:rPr>
        <w:t>„zapewniła” wielu firmom przyspieszoną lekcję z transformacji cyfrowej. S</w:t>
      </w:r>
      <w:r w:rsidR="006C57C9" w:rsidRPr="00A630E8">
        <w:rPr>
          <w:rFonts w:hAnsiTheme="minorHAnsi" w:cstheme="minorHAnsi"/>
          <w:i/>
          <w:lang w:val="pl-PL"/>
        </w:rPr>
        <w:t>powodowała galopujący rozwój e-commerce</w:t>
      </w:r>
      <w:r w:rsidR="006C57C9">
        <w:rPr>
          <w:rFonts w:hAnsiTheme="minorHAnsi" w:cstheme="minorHAnsi"/>
          <w:i/>
          <w:lang w:val="pl-PL"/>
        </w:rPr>
        <w:t>, a także zmusiła wiele biznesów</w:t>
      </w:r>
      <w:r w:rsidR="006C57C9" w:rsidRPr="00A630E8">
        <w:rPr>
          <w:rFonts w:hAnsiTheme="minorHAnsi" w:cstheme="minorHAnsi"/>
          <w:i/>
          <w:lang w:val="pl-PL"/>
        </w:rPr>
        <w:t xml:space="preserve"> do błyskawicznego przejścia na tryb pracy zdalnej oraz</w:t>
      </w:r>
      <w:r w:rsidR="006C57C9">
        <w:rPr>
          <w:rFonts w:hAnsiTheme="minorHAnsi" w:cstheme="minorHAnsi"/>
          <w:i/>
          <w:lang w:val="pl-PL"/>
        </w:rPr>
        <w:t xml:space="preserve"> udoskonalenia narzędzi komunikacji</w:t>
      </w:r>
      <w:r w:rsidR="006C57C9" w:rsidRPr="00A630E8">
        <w:rPr>
          <w:rFonts w:hAnsiTheme="minorHAnsi" w:cstheme="minorHAnsi"/>
          <w:i/>
          <w:lang w:val="pl-PL"/>
        </w:rPr>
        <w:t xml:space="preserve">. </w:t>
      </w:r>
      <w:r w:rsidR="006C57C9">
        <w:rPr>
          <w:rFonts w:hAnsiTheme="minorHAnsi" w:cstheme="minorHAnsi"/>
          <w:i/>
          <w:lang w:val="pl-PL"/>
        </w:rPr>
        <w:t xml:space="preserve">Stąd spory rozwój świadomości przedsiębiorców odnośnie konieczności inwestycji w nowe technologie i w efekcie – wzrost zainteresowania naszą ofertą </w:t>
      </w:r>
      <w:r w:rsidR="006C57C9">
        <w:rPr>
          <w:rFonts w:hAnsiTheme="minorHAnsi" w:cstheme="minorHAnsi"/>
          <w:lang w:val="pl-PL"/>
        </w:rPr>
        <w:t xml:space="preserve">– mówi </w:t>
      </w:r>
      <w:r w:rsidR="00C3795C">
        <w:rPr>
          <w:rFonts w:hAnsiTheme="minorHAnsi" w:cstheme="minorHAnsi"/>
          <w:lang w:val="pl-PL"/>
        </w:rPr>
        <w:t xml:space="preserve">Tomasz Gibas, </w:t>
      </w:r>
      <w:r w:rsidR="00F9133B">
        <w:rPr>
          <w:rFonts w:hAnsiTheme="minorHAnsi" w:cstheme="minorHAnsi"/>
          <w:lang w:val="pl-PL"/>
        </w:rPr>
        <w:t>szef sprzedaży</w:t>
      </w:r>
      <w:r w:rsidR="00C3795C">
        <w:rPr>
          <w:rFonts w:hAnsiTheme="minorHAnsi" w:cstheme="minorHAnsi"/>
          <w:lang w:val="pl-PL"/>
        </w:rPr>
        <w:t xml:space="preserve"> w </w:t>
      </w:r>
      <w:proofErr w:type="spellStart"/>
      <w:r w:rsidR="00C3795C">
        <w:rPr>
          <w:rFonts w:hAnsiTheme="minorHAnsi" w:cstheme="minorHAnsi"/>
          <w:lang w:val="pl-PL"/>
        </w:rPr>
        <w:t>Kogifi</w:t>
      </w:r>
      <w:proofErr w:type="spellEnd"/>
      <w:r w:rsidR="00C3795C">
        <w:rPr>
          <w:rFonts w:hAnsiTheme="minorHAnsi" w:cstheme="minorHAnsi"/>
          <w:lang w:val="pl-PL"/>
        </w:rPr>
        <w:t xml:space="preserve"> Digital. </w:t>
      </w:r>
    </w:p>
    <w:p w14:paraId="43EC922A" w14:textId="68E427FA" w:rsidR="006647BB" w:rsidRDefault="006214AD" w:rsidP="006647BB">
      <w:pPr>
        <w:shd w:val="clear" w:color="auto" w:fill="FFFFFF"/>
        <w:spacing w:after="150" w:line="276" w:lineRule="auto"/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Pomyślne perspektywy na kolejne miesiące</w:t>
      </w:r>
    </w:p>
    <w:p w14:paraId="1D5C9257" w14:textId="254F194A" w:rsidR="009C484D" w:rsidRDefault="006C57C9" w:rsidP="006647BB">
      <w:pPr>
        <w:shd w:val="clear" w:color="auto" w:fill="FFFFFF"/>
        <w:spacing w:after="150"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P</w:t>
      </w:r>
      <w:r w:rsidR="00374EEE">
        <w:rPr>
          <w:rFonts w:hAnsiTheme="minorHAnsi" w:cstheme="minorHAnsi"/>
          <w:lang w:val="pl-PL"/>
        </w:rPr>
        <w:t xml:space="preserve">rzedstawiciele </w:t>
      </w:r>
      <w:proofErr w:type="spellStart"/>
      <w:r w:rsidR="00374EEE">
        <w:rPr>
          <w:rFonts w:hAnsiTheme="minorHAnsi" w:cstheme="minorHAnsi"/>
          <w:lang w:val="pl-PL"/>
        </w:rPr>
        <w:t>Kogifi</w:t>
      </w:r>
      <w:proofErr w:type="spellEnd"/>
      <w:r w:rsidR="00374EEE">
        <w:rPr>
          <w:rFonts w:hAnsiTheme="minorHAnsi" w:cstheme="minorHAnsi"/>
          <w:lang w:val="pl-PL"/>
        </w:rPr>
        <w:t xml:space="preserve"> spodziewają się</w:t>
      </w:r>
      <w:r w:rsidR="00A630E8">
        <w:rPr>
          <w:rFonts w:hAnsiTheme="minorHAnsi" w:cstheme="minorHAnsi"/>
          <w:lang w:val="pl-PL"/>
        </w:rPr>
        <w:t xml:space="preserve"> optymi</w:t>
      </w:r>
      <w:r>
        <w:rPr>
          <w:rFonts w:hAnsiTheme="minorHAnsi" w:cstheme="minorHAnsi"/>
          <w:lang w:val="pl-PL"/>
        </w:rPr>
        <w:t xml:space="preserve">stycznego </w:t>
      </w:r>
      <w:r w:rsidR="00E43354">
        <w:rPr>
          <w:rFonts w:hAnsiTheme="minorHAnsi" w:cstheme="minorHAnsi"/>
          <w:lang w:val="pl-PL"/>
        </w:rPr>
        <w:t xml:space="preserve">scenariusza, jeśli chodzi o </w:t>
      </w:r>
      <w:r w:rsidR="00786A68">
        <w:rPr>
          <w:rFonts w:hAnsiTheme="minorHAnsi" w:cstheme="minorHAnsi"/>
          <w:lang w:val="pl-PL"/>
        </w:rPr>
        <w:t>zamknięcie roku</w:t>
      </w:r>
      <w:r w:rsidR="00C3795C">
        <w:rPr>
          <w:rFonts w:hAnsiTheme="minorHAnsi" w:cstheme="minorHAnsi"/>
          <w:lang w:val="pl-PL"/>
        </w:rPr>
        <w:t xml:space="preserve">, zakładając przychody ze sprzedaży na poziomie ok. 16 mln zł netto. – </w:t>
      </w:r>
      <w:r w:rsidR="00C3795C" w:rsidRPr="00C3795C">
        <w:rPr>
          <w:rFonts w:hAnsiTheme="minorHAnsi" w:cstheme="minorHAnsi"/>
          <w:i/>
          <w:lang w:val="pl-PL"/>
        </w:rPr>
        <w:t>W nadchodzącym,</w:t>
      </w:r>
      <w:r w:rsidR="00E43354" w:rsidRPr="00C3795C">
        <w:rPr>
          <w:rFonts w:hAnsiTheme="minorHAnsi" w:cstheme="minorHAnsi"/>
          <w:i/>
          <w:lang w:val="pl-PL"/>
        </w:rPr>
        <w:t xml:space="preserve"> </w:t>
      </w:r>
      <w:r w:rsidR="00786A68" w:rsidRPr="00C3795C">
        <w:rPr>
          <w:rFonts w:hAnsiTheme="minorHAnsi" w:cstheme="minorHAnsi"/>
          <w:i/>
          <w:lang w:val="pl-PL"/>
        </w:rPr>
        <w:t>2021 roku</w:t>
      </w:r>
      <w:r w:rsidR="00E43354" w:rsidRPr="00C3795C">
        <w:rPr>
          <w:rFonts w:hAnsiTheme="minorHAnsi" w:cstheme="minorHAnsi"/>
          <w:i/>
          <w:lang w:val="pl-PL"/>
        </w:rPr>
        <w:t xml:space="preserve"> </w:t>
      </w:r>
      <w:r w:rsidR="00C3795C" w:rsidRPr="00C3795C">
        <w:rPr>
          <w:rFonts w:hAnsiTheme="minorHAnsi" w:cstheme="minorHAnsi"/>
          <w:i/>
          <w:lang w:val="pl-PL"/>
        </w:rPr>
        <w:t>liczymy na dalsze wzrosty, naszym celem jest</w:t>
      </w:r>
      <w:r w:rsidRPr="00C3795C">
        <w:rPr>
          <w:rFonts w:hAnsiTheme="minorHAnsi" w:cstheme="minorHAnsi"/>
          <w:i/>
          <w:lang w:val="pl-PL"/>
        </w:rPr>
        <w:t xml:space="preserve"> </w:t>
      </w:r>
      <w:r w:rsidR="00C3795C" w:rsidRPr="00C3795C">
        <w:rPr>
          <w:rFonts w:hAnsiTheme="minorHAnsi" w:cstheme="minorHAnsi"/>
          <w:i/>
          <w:lang w:val="pl-PL"/>
        </w:rPr>
        <w:t>zwiększenie</w:t>
      </w:r>
      <w:r w:rsidR="009C484D" w:rsidRPr="00C3795C">
        <w:rPr>
          <w:rFonts w:hAnsiTheme="minorHAnsi" w:cstheme="minorHAnsi"/>
          <w:i/>
          <w:lang w:val="pl-PL"/>
        </w:rPr>
        <w:t xml:space="preserve"> sprzedaży do p</w:t>
      </w:r>
      <w:r w:rsidR="00C3795C" w:rsidRPr="00C3795C">
        <w:rPr>
          <w:rFonts w:hAnsiTheme="minorHAnsi" w:cstheme="minorHAnsi"/>
          <w:i/>
          <w:lang w:val="pl-PL"/>
        </w:rPr>
        <w:t>oziomu 27 mln zł</w:t>
      </w:r>
      <w:r w:rsidR="00153CCA">
        <w:rPr>
          <w:rFonts w:hAnsiTheme="minorHAnsi" w:cstheme="minorHAnsi"/>
          <w:i/>
          <w:lang w:val="pl-PL"/>
        </w:rPr>
        <w:t xml:space="preserve"> netto</w:t>
      </w:r>
      <w:r w:rsidR="00C3795C">
        <w:rPr>
          <w:rFonts w:hAnsiTheme="minorHAnsi" w:cstheme="minorHAnsi"/>
          <w:lang w:val="pl-PL"/>
        </w:rPr>
        <w:t xml:space="preserve"> - dodaje Tomasz Gibas.</w:t>
      </w:r>
      <w:r w:rsidR="009C484D">
        <w:rPr>
          <w:rFonts w:hAnsiTheme="minorHAnsi" w:cstheme="minorHAnsi"/>
          <w:lang w:val="pl-PL"/>
        </w:rPr>
        <w:t xml:space="preserve"> Głównym katalizatorem </w:t>
      </w:r>
      <w:r>
        <w:rPr>
          <w:rFonts w:hAnsiTheme="minorHAnsi" w:cstheme="minorHAnsi"/>
          <w:lang w:val="pl-PL"/>
        </w:rPr>
        <w:t>rozwoju w kolejnych miesiącach</w:t>
      </w:r>
      <w:r w:rsidR="009C484D">
        <w:rPr>
          <w:rFonts w:hAnsiTheme="minorHAnsi" w:cstheme="minorHAnsi"/>
          <w:lang w:val="pl-PL"/>
        </w:rPr>
        <w:t xml:space="preserve"> </w:t>
      </w:r>
      <w:r w:rsidR="00C3795C">
        <w:rPr>
          <w:rFonts w:hAnsiTheme="minorHAnsi" w:cstheme="minorHAnsi"/>
          <w:lang w:val="pl-PL"/>
        </w:rPr>
        <w:t>ma być ekspansja spółki na rynkach</w:t>
      </w:r>
      <w:r w:rsidR="009C484D">
        <w:rPr>
          <w:rFonts w:hAnsiTheme="minorHAnsi" w:cstheme="minorHAnsi"/>
          <w:lang w:val="pl-PL"/>
        </w:rPr>
        <w:t xml:space="preserve"> DACH, w Wielkiej Brytanii oraz Skandynawii, gdzie spółka ma już swoje przedstawicielstwo. </w:t>
      </w:r>
    </w:p>
    <w:p w14:paraId="6F7C8E3B" w14:textId="6042FC12" w:rsidR="00F9133B" w:rsidRDefault="00786A68" w:rsidP="006647BB">
      <w:pPr>
        <w:shd w:val="clear" w:color="auto" w:fill="FFFFFF"/>
        <w:spacing w:after="150"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W ostatnim czasie </w:t>
      </w:r>
      <w:proofErr w:type="spellStart"/>
      <w:r>
        <w:rPr>
          <w:rFonts w:hAnsiTheme="minorHAnsi" w:cstheme="minorHAnsi"/>
          <w:lang w:val="pl-PL"/>
        </w:rPr>
        <w:t>Kogifi</w:t>
      </w:r>
      <w:proofErr w:type="spellEnd"/>
      <w:r>
        <w:rPr>
          <w:rFonts w:hAnsiTheme="minorHAnsi" w:cstheme="minorHAnsi"/>
          <w:lang w:val="pl-PL"/>
        </w:rPr>
        <w:t xml:space="preserve"> Digital wydzieliła wyspecjalizowane spółki </w:t>
      </w:r>
      <w:proofErr w:type="spellStart"/>
      <w:r>
        <w:rPr>
          <w:rFonts w:hAnsiTheme="minorHAnsi" w:cstheme="minorHAnsi"/>
          <w:lang w:val="pl-PL"/>
        </w:rPr>
        <w:t>Kogifi</w:t>
      </w:r>
      <w:proofErr w:type="spellEnd"/>
      <w:r>
        <w:rPr>
          <w:rFonts w:hAnsiTheme="minorHAnsi" w:cstheme="minorHAnsi"/>
          <w:lang w:val="pl-PL"/>
        </w:rPr>
        <w:t xml:space="preserve"> Automation oraz </w:t>
      </w:r>
      <w:proofErr w:type="spellStart"/>
      <w:r>
        <w:rPr>
          <w:rFonts w:hAnsiTheme="minorHAnsi" w:cstheme="minorHAnsi"/>
          <w:lang w:val="pl-PL"/>
        </w:rPr>
        <w:t>Aidar</w:t>
      </w:r>
      <w:proofErr w:type="spellEnd"/>
      <w:r w:rsidR="00F9133B">
        <w:rPr>
          <w:rFonts w:hAnsiTheme="minorHAnsi" w:cstheme="minorHAnsi"/>
          <w:lang w:val="pl-PL"/>
        </w:rPr>
        <w:t xml:space="preserve"> Digital</w:t>
      </w:r>
      <w:r>
        <w:rPr>
          <w:rFonts w:hAnsiTheme="minorHAnsi" w:cstheme="minorHAnsi"/>
          <w:lang w:val="pl-PL"/>
        </w:rPr>
        <w:t xml:space="preserve">. Pierwsza z nich zajmuje się projektami z zakresu automatyzacji i robotyzacji przemysłu w Polsce, a także wdrażaniem nowoczesnych rozwiązań z zakresu Przemysłu 4.0. </w:t>
      </w:r>
      <w:r w:rsidR="003D3175">
        <w:rPr>
          <w:rFonts w:hAnsiTheme="minorHAnsi" w:cstheme="minorHAnsi"/>
          <w:lang w:val="pl-PL"/>
        </w:rPr>
        <w:t>Spółka współpracuje</w:t>
      </w:r>
      <w:r>
        <w:rPr>
          <w:rFonts w:hAnsiTheme="minorHAnsi" w:cstheme="minorHAnsi"/>
          <w:lang w:val="pl-PL"/>
        </w:rPr>
        <w:t xml:space="preserve"> z </w:t>
      </w:r>
      <w:r w:rsidR="00F9133B">
        <w:rPr>
          <w:rFonts w:hAnsiTheme="minorHAnsi" w:cstheme="minorHAnsi"/>
          <w:lang w:val="pl-PL"/>
        </w:rPr>
        <w:t xml:space="preserve">branżowymi </w:t>
      </w:r>
      <w:r>
        <w:rPr>
          <w:rFonts w:hAnsiTheme="minorHAnsi" w:cstheme="minorHAnsi"/>
          <w:lang w:val="pl-PL"/>
        </w:rPr>
        <w:t>partnerami</w:t>
      </w:r>
      <w:r w:rsidR="00F9133B">
        <w:rPr>
          <w:rFonts w:hAnsiTheme="minorHAnsi" w:cstheme="minorHAnsi"/>
          <w:lang w:val="pl-PL"/>
        </w:rPr>
        <w:t xml:space="preserve"> jak </w:t>
      </w:r>
      <w:proofErr w:type="spellStart"/>
      <w:r w:rsidRPr="00786A68">
        <w:rPr>
          <w:rFonts w:hAnsiTheme="minorHAnsi" w:cstheme="minorHAnsi"/>
          <w:lang w:val="pl-PL"/>
        </w:rPr>
        <w:t>Advantech</w:t>
      </w:r>
      <w:proofErr w:type="spellEnd"/>
      <w:r w:rsidRPr="00786A68">
        <w:rPr>
          <w:rFonts w:hAnsiTheme="minorHAnsi" w:cstheme="minorHAnsi"/>
          <w:lang w:val="pl-PL"/>
        </w:rPr>
        <w:t xml:space="preserve">, </w:t>
      </w:r>
      <w:proofErr w:type="spellStart"/>
      <w:r w:rsidRPr="00786A68">
        <w:rPr>
          <w:rFonts w:hAnsiTheme="minorHAnsi" w:cstheme="minorHAnsi"/>
          <w:lang w:val="pl-PL"/>
        </w:rPr>
        <w:t>Elmodis</w:t>
      </w:r>
      <w:proofErr w:type="spellEnd"/>
      <w:r w:rsidRPr="00786A68">
        <w:rPr>
          <w:rFonts w:hAnsiTheme="minorHAnsi" w:cstheme="minorHAnsi"/>
          <w:lang w:val="pl-PL"/>
        </w:rPr>
        <w:t xml:space="preserve"> oraz </w:t>
      </w:r>
      <w:proofErr w:type="spellStart"/>
      <w:r w:rsidRPr="00786A68">
        <w:rPr>
          <w:rFonts w:hAnsiTheme="minorHAnsi" w:cstheme="minorHAnsi"/>
          <w:lang w:val="pl-PL"/>
        </w:rPr>
        <w:t>Fanuc</w:t>
      </w:r>
      <w:proofErr w:type="spellEnd"/>
      <w:r w:rsidR="00F9133B">
        <w:rPr>
          <w:rFonts w:hAnsiTheme="minorHAnsi" w:cstheme="minorHAnsi"/>
          <w:lang w:val="pl-PL"/>
        </w:rPr>
        <w:t>.</w:t>
      </w:r>
      <w:r w:rsidRPr="00786A68">
        <w:rPr>
          <w:rFonts w:hAnsiTheme="minorHAnsi" w:cstheme="minorHAnsi"/>
          <w:lang w:val="pl-PL"/>
        </w:rPr>
        <w:t xml:space="preserve"> </w:t>
      </w:r>
      <w:proofErr w:type="spellStart"/>
      <w:r w:rsidRPr="00786A68">
        <w:rPr>
          <w:rFonts w:hAnsiTheme="minorHAnsi" w:cstheme="minorHAnsi"/>
          <w:lang w:val="pl-PL"/>
        </w:rPr>
        <w:t>Kogifi</w:t>
      </w:r>
      <w:proofErr w:type="spellEnd"/>
      <w:r w:rsidRPr="00786A68">
        <w:rPr>
          <w:rFonts w:hAnsiTheme="minorHAnsi" w:cstheme="minorHAnsi"/>
          <w:lang w:val="pl-PL"/>
        </w:rPr>
        <w:t xml:space="preserve"> Automation dostarcza zintegrowane stanowiska obsługujące maszyny oraz procesy firmowe.</w:t>
      </w:r>
      <w:r>
        <w:rPr>
          <w:rFonts w:hAnsiTheme="minorHAnsi" w:cstheme="minorHAnsi"/>
          <w:lang w:val="pl-PL"/>
        </w:rPr>
        <w:t xml:space="preserve"> </w:t>
      </w:r>
      <w:r w:rsidR="00F9133B">
        <w:rPr>
          <w:rFonts w:hAnsiTheme="minorHAnsi" w:cstheme="minorHAnsi"/>
          <w:lang w:val="pl-PL"/>
        </w:rPr>
        <w:t xml:space="preserve">Spółka korzystając z doświadczenia w IT oferuje </w:t>
      </w:r>
      <w:r w:rsidR="003D3175">
        <w:rPr>
          <w:rFonts w:hAnsiTheme="minorHAnsi" w:cstheme="minorHAnsi"/>
          <w:lang w:val="pl-PL"/>
        </w:rPr>
        <w:t>polskim fabrykom</w:t>
      </w:r>
      <w:r w:rsidR="00B67C4B">
        <w:rPr>
          <w:rFonts w:hAnsiTheme="minorHAnsi" w:cstheme="minorHAnsi"/>
          <w:lang w:val="pl-PL"/>
        </w:rPr>
        <w:t xml:space="preserve"> </w:t>
      </w:r>
      <w:r w:rsidR="00F9133B">
        <w:rPr>
          <w:rFonts w:hAnsiTheme="minorHAnsi" w:cstheme="minorHAnsi"/>
          <w:lang w:val="pl-PL"/>
        </w:rPr>
        <w:t xml:space="preserve">wsparcie </w:t>
      </w:r>
      <w:r w:rsidR="00B67C4B">
        <w:rPr>
          <w:rFonts w:hAnsiTheme="minorHAnsi" w:cstheme="minorHAnsi"/>
          <w:lang w:val="pl-PL"/>
        </w:rPr>
        <w:t xml:space="preserve">w </w:t>
      </w:r>
      <w:r w:rsidR="003D3175">
        <w:rPr>
          <w:rFonts w:hAnsiTheme="minorHAnsi" w:cstheme="minorHAnsi"/>
          <w:lang w:val="pl-PL"/>
        </w:rPr>
        <w:t xml:space="preserve">rozwoju i </w:t>
      </w:r>
      <w:r w:rsidR="00B67C4B">
        <w:rPr>
          <w:rFonts w:hAnsiTheme="minorHAnsi" w:cstheme="minorHAnsi"/>
          <w:lang w:val="pl-PL"/>
        </w:rPr>
        <w:t xml:space="preserve">utrzymaniu systemów informatycznych, w tym platformy ERP SAP. Planowane przychody za rok 2020 nie zostały ujawnione. </w:t>
      </w:r>
    </w:p>
    <w:p w14:paraId="76E58012" w14:textId="4F6E6868" w:rsidR="00374EEE" w:rsidRDefault="00786A68" w:rsidP="006647BB">
      <w:pPr>
        <w:shd w:val="clear" w:color="auto" w:fill="FFFFFF"/>
        <w:spacing w:after="150"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Z kolei </w:t>
      </w:r>
      <w:proofErr w:type="spellStart"/>
      <w:r>
        <w:rPr>
          <w:rFonts w:hAnsiTheme="minorHAnsi" w:cstheme="minorHAnsi"/>
          <w:lang w:val="pl-PL"/>
        </w:rPr>
        <w:t>Aidar</w:t>
      </w:r>
      <w:proofErr w:type="spellEnd"/>
      <w:r>
        <w:rPr>
          <w:rFonts w:hAnsiTheme="minorHAnsi" w:cstheme="minorHAnsi"/>
          <w:lang w:val="pl-PL"/>
        </w:rPr>
        <w:t xml:space="preserve"> </w:t>
      </w:r>
      <w:r w:rsidR="00F9133B">
        <w:rPr>
          <w:rFonts w:hAnsiTheme="minorHAnsi" w:cstheme="minorHAnsi"/>
          <w:lang w:val="pl-PL"/>
        </w:rPr>
        <w:t xml:space="preserve">Digital </w:t>
      </w:r>
      <w:r>
        <w:rPr>
          <w:rFonts w:hAnsiTheme="minorHAnsi" w:cstheme="minorHAnsi"/>
          <w:lang w:val="pl-PL"/>
        </w:rPr>
        <w:t>to spółka sprzedająca licencję SaaS produktu wspierającego treningi oraz zdalne wsparcie w fabrykach przy wykorzystaniu technologii AR/VR. Wśród klientów spółki można wymienić m.in. fabrykę silników Mercedesa w Jaworze</w:t>
      </w:r>
      <w:r w:rsidR="00B67C4B">
        <w:rPr>
          <w:rFonts w:hAnsiTheme="minorHAnsi" w:cstheme="minorHAnsi"/>
          <w:lang w:val="pl-PL"/>
        </w:rPr>
        <w:t xml:space="preserve"> oraz kilka innych fabryk w Polsce. </w:t>
      </w:r>
      <w:proofErr w:type="spellStart"/>
      <w:r w:rsidR="003D3175">
        <w:rPr>
          <w:rFonts w:hAnsiTheme="minorHAnsi" w:cstheme="minorHAnsi"/>
          <w:lang w:val="pl-PL"/>
        </w:rPr>
        <w:t>Kogifi</w:t>
      </w:r>
      <w:proofErr w:type="spellEnd"/>
      <w:r w:rsidR="003D3175">
        <w:rPr>
          <w:rFonts w:hAnsiTheme="minorHAnsi" w:cstheme="minorHAnsi"/>
          <w:lang w:val="pl-PL"/>
        </w:rPr>
        <w:t xml:space="preserve"> Digital pracowało </w:t>
      </w:r>
      <w:r w:rsidR="003D3175">
        <w:rPr>
          <w:rFonts w:hAnsiTheme="minorHAnsi" w:cstheme="minorHAnsi"/>
          <w:lang w:val="pl-PL"/>
        </w:rPr>
        <w:lastRenderedPageBreak/>
        <w:t xml:space="preserve">nad produktem przez ostanie trzy lata inwestując w rozwój technologii. W tym roku planuje pozyskanie inwestora na dalszy rozwój produktu i ekspansję międzynarodową. </w:t>
      </w:r>
      <w:r w:rsidR="00B67C4B">
        <w:rPr>
          <w:rFonts w:hAnsiTheme="minorHAnsi" w:cstheme="minorHAnsi"/>
          <w:lang w:val="pl-PL"/>
        </w:rPr>
        <w:t>Planowane przychody za rok 2020 nie zostały ujawnione.</w:t>
      </w:r>
    </w:p>
    <w:p w14:paraId="536C5228" w14:textId="0D7BAB9A" w:rsidR="006647BB" w:rsidRPr="00B67C4B" w:rsidRDefault="00786A68" w:rsidP="00786A68">
      <w:pPr>
        <w:shd w:val="clear" w:color="auto" w:fill="FFFFFF"/>
        <w:spacing w:after="150" w:line="276" w:lineRule="auto"/>
        <w:jc w:val="both"/>
        <w:rPr>
          <w:rFonts w:hAnsiTheme="minorHAnsi" w:cstheme="minorHAnsi"/>
          <w:i/>
          <w:lang w:val="pl-PL"/>
        </w:rPr>
      </w:pPr>
      <w:proofErr w:type="spellStart"/>
      <w:r w:rsidRPr="00786A68">
        <w:rPr>
          <w:rFonts w:hAnsiTheme="minorHAnsi" w:cstheme="minorHAnsi"/>
          <w:i/>
          <w:lang w:val="pl-PL"/>
        </w:rPr>
        <w:t>Kogifi</w:t>
      </w:r>
      <w:proofErr w:type="spellEnd"/>
      <w:r w:rsidRPr="00786A68">
        <w:rPr>
          <w:rFonts w:hAnsiTheme="minorHAnsi" w:cstheme="minorHAnsi"/>
          <w:i/>
          <w:lang w:val="pl-PL"/>
        </w:rPr>
        <w:t xml:space="preserve"> </w:t>
      </w:r>
      <w:r w:rsidR="00C94714">
        <w:rPr>
          <w:rFonts w:hAnsiTheme="minorHAnsi" w:cstheme="minorHAnsi"/>
          <w:i/>
          <w:lang w:val="pl-PL"/>
        </w:rPr>
        <w:t>Digital</w:t>
      </w:r>
      <w:r w:rsidRPr="00786A68">
        <w:rPr>
          <w:rFonts w:hAnsiTheme="minorHAnsi" w:cstheme="minorHAnsi"/>
          <w:i/>
          <w:lang w:val="pl-PL"/>
        </w:rPr>
        <w:t xml:space="preserve"> </w:t>
      </w:r>
      <w:r w:rsidR="00C94714">
        <w:rPr>
          <w:rFonts w:hAnsiTheme="minorHAnsi" w:cstheme="minorHAnsi"/>
          <w:i/>
          <w:lang w:val="pl-PL"/>
        </w:rPr>
        <w:t xml:space="preserve">jest partnerem </w:t>
      </w:r>
      <w:r w:rsidR="002239A3">
        <w:rPr>
          <w:rFonts w:hAnsiTheme="minorHAnsi" w:cstheme="minorHAnsi"/>
          <w:i/>
          <w:lang w:val="pl-PL"/>
        </w:rPr>
        <w:t>transformacji cyfrowej</w:t>
      </w:r>
      <w:r w:rsidR="00C94714">
        <w:rPr>
          <w:rFonts w:hAnsiTheme="minorHAnsi" w:cstheme="minorHAnsi"/>
          <w:i/>
          <w:lang w:val="pl-PL"/>
        </w:rPr>
        <w:t xml:space="preserve"> </w:t>
      </w:r>
      <w:r w:rsidR="00B67C4B">
        <w:rPr>
          <w:rFonts w:hAnsiTheme="minorHAnsi" w:cstheme="minorHAnsi"/>
          <w:i/>
          <w:lang w:val="pl-PL"/>
        </w:rPr>
        <w:t>oferującym usługi klientom</w:t>
      </w:r>
      <w:r w:rsidRPr="00786A68">
        <w:rPr>
          <w:rFonts w:hAnsiTheme="minorHAnsi" w:cstheme="minorHAnsi"/>
          <w:i/>
          <w:lang w:val="pl-PL"/>
        </w:rPr>
        <w:t xml:space="preserve"> w Polsce, Europie-Środkowo-Wschodniej</w:t>
      </w:r>
      <w:r w:rsidR="00B67C4B">
        <w:rPr>
          <w:rFonts w:hAnsiTheme="minorHAnsi" w:cstheme="minorHAnsi"/>
          <w:i/>
          <w:lang w:val="pl-PL"/>
        </w:rPr>
        <w:t>, Wielkiej Brytanii</w:t>
      </w:r>
      <w:r w:rsidRPr="00786A68">
        <w:rPr>
          <w:rFonts w:hAnsiTheme="minorHAnsi" w:cstheme="minorHAnsi"/>
          <w:i/>
          <w:lang w:val="pl-PL"/>
        </w:rPr>
        <w:t xml:space="preserve"> </w:t>
      </w:r>
      <w:r w:rsidR="00B67C4B">
        <w:rPr>
          <w:rFonts w:hAnsiTheme="minorHAnsi" w:cstheme="minorHAnsi"/>
          <w:i/>
          <w:lang w:val="pl-PL"/>
        </w:rPr>
        <w:t>oraz</w:t>
      </w:r>
      <w:r w:rsidRPr="00786A68">
        <w:rPr>
          <w:rFonts w:hAnsiTheme="minorHAnsi" w:cstheme="minorHAnsi"/>
          <w:i/>
          <w:lang w:val="pl-PL"/>
        </w:rPr>
        <w:t xml:space="preserve"> Skandynawii. Pracownicy firmy to eksperci w zakresie </w:t>
      </w:r>
      <w:r w:rsidR="00B67C4B">
        <w:rPr>
          <w:rFonts w:hAnsiTheme="minorHAnsi" w:cstheme="minorHAnsi"/>
          <w:i/>
          <w:lang w:val="pl-PL"/>
        </w:rPr>
        <w:t>e-c</w:t>
      </w:r>
      <w:r w:rsidRPr="00786A68">
        <w:rPr>
          <w:rFonts w:hAnsiTheme="minorHAnsi" w:cstheme="minorHAnsi"/>
          <w:i/>
          <w:lang w:val="pl-PL"/>
        </w:rPr>
        <w:t>ommerce</w:t>
      </w:r>
      <w:r w:rsidR="002239A3">
        <w:rPr>
          <w:rFonts w:hAnsiTheme="minorHAnsi" w:cstheme="minorHAnsi"/>
          <w:i/>
          <w:lang w:val="pl-PL"/>
        </w:rPr>
        <w:t xml:space="preserve">, </w:t>
      </w:r>
      <w:r w:rsidR="00B67C4B">
        <w:rPr>
          <w:rFonts w:hAnsiTheme="minorHAnsi" w:cstheme="minorHAnsi"/>
          <w:i/>
          <w:lang w:val="pl-PL"/>
        </w:rPr>
        <w:t>platform zarządzania treścią CMS</w:t>
      </w:r>
      <w:r w:rsidR="002239A3">
        <w:rPr>
          <w:rFonts w:hAnsiTheme="minorHAnsi" w:cstheme="minorHAnsi"/>
          <w:i/>
          <w:lang w:val="pl-PL"/>
        </w:rPr>
        <w:t>, platform zarządzania relacjami z klientami CRM oraz systemów ERP</w:t>
      </w:r>
      <w:r w:rsidR="00B67C4B">
        <w:rPr>
          <w:rFonts w:hAnsiTheme="minorHAnsi" w:cstheme="minorHAnsi"/>
          <w:i/>
          <w:lang w:val="pl-PL"/>
        </w:rPr>
        <w:t xml:space="preserve">. </w:t>
      </w:r>
      <w:proofErr w:type="spellStart"/>
      <w:r w:rsidRPr="00786A68">
        <w:rPr>
          <w:rFonts w:hAnsiTheme="minorHAnsi" w:cstheme="minorHAnsi"/>
          <w:i/>
          <w:lang w:val="pl-PL"/>
        </w:rPr>
        <w:t>Kogifi</w:t>
      </w:r>
      <w:proofErr w:type="spellEnd"/>
      <w:r w:rsidRPr="00786A68">
        <w:rPr>
          <w:rFonts w:hAnsiTheme="minorHAnsi" w:cstheme="minorHAnsi"/>
          <w:i/>
          <w:lang w:val="pl-PL"/>
        </w:rPr>
        <w:t xml:space="preserve"> świadczy usługi konsultingowe i wdrożeniowe, </w:t>
      </w:r>
      <w:r w:rsidR="00B67C4B">
        <w:rPr>
          <w:rFonts w:hAnsiTheme="minorHAnsi" w:cstheme="minorHAnsi"/>
          <w:i/>
          <w:lang w:val="pl-PL"/>
        </w:rPr>
        <w:t xml:space="preserve">utrzymuje wdrożone systemy oferując wsparcie w modelu 24/7. Firma </w:t>
      </w:r>
      <w:r w:rsidRPr="00786A68">
        <w:rPr>
          <w:rFonts w:hAnsiTheme="minorHAnsi" w:cstheme="minorHAnsi"/>
          <w:i/>
          <w:lang w:val="pl-PL"/>
        </w:rPr>
        <w:t xml:space="preserve">pomaga </w:t>
      </w:r>
      <w:r w:rsidR="00B67C4B">
        <w:rPr>
          <w:rFonts w:hAnsiTheme="minorHAnsi" w:cstheme="minorHAnsi"/>
          <w:i/>
          <w:lang w:val="pl-PL"/>
        </w:rPr>
        <w:t xml:space="preserve">klientom </w:t>
      </w:r>
      <w:r w:rsidRPr="00786A68">
        <w:rPr>
          <w:rFonts w:hAnsiTheme="minorHAnsi" w:cstheme="minorHAnsi"/>
          <w:i/>
          <w:lang w:val="pl-PL"/>
        </w:rPr>
        <w:t xml:space="preserve">w </w:t>
      </w:r>
      <w:r w:rsidR="00B67C4B">
        <w:rPr>
          <w:rFonts w:hAnsiTheme="minorHAnsi" w:cstheme="minorHAnsi"/>
          <w:i/>
          <w:lang w:val="pl-PL"/>
        </w:rPr>
        <w:t>systematycznym zwiększaniu</w:t>
      </w:r>
      <w:r w:rsidRPr="00786A68">
        <w:rPr>
          <w:rFonts w:hAnsiTheme="minorHAnsi" w:cstheme="minorHAnsi"/>
          <w:i/>
          <w:lang w:val="pl-PL"/>
        </w:rPr>
        <w:t xml:space="preserve"> sprzedaży </w:t>
      </w:r>
      <w:r w:rsidR="00B67C4B">
        <w:rPr>
          <w:rFonts w:hAnsiTheme="minorHAnsi" w:cstheme="minorHAnsi"/>
          <w:i/>
          <w:lang w:val="pl-PL"/>
        </w:rPr>
        <w:t xml:space="preserve">w Internecie </w:t>
      </w:r>
      <w:r w:rsidRPr="00786A68">
        <w:rPr>
          <w:rFonts w:hAnsiTheme="minorHAnsi" w:cstheme="minorHAnsi"/>
          <w:i/>
          <w:lang w:val="pl-PL"/>
        </w:rPr>
        <w:t xml:space="preserve">poprzez rozwój </w:t>
      </w:r>
      <w:r w:rsidR="00B67C4B">
        <w:rPr>
          <w:rFonts w:hAnsiTheme="minorHAnsi" w:cstheme="minorHAnsi"/>
          <w:i/>
          <w:lang w:val="pl-PL"/>
        </w:rPr>
        <w:t xml:space="preserve">świadomości </w:t>
      </w:r>
      <w:r w:rsidRPr="00786A68">
        <w:rPr>
          <w:rFonts w:hAnsiTheme="minorHAnsi" w:cstheme="minorHAnsi"/>
          <w:i/>
          <w:lang w:val="pl-PL"/>
        </w:rPr>
        <w:t>cyfrowej organizacji</w:t>
      </w:r>
      <w:r w:rsidR="00B67C4B">
        <w:rPr>
          <w:rFonts w:hAnsiTheme="minorHAnsi" w:cstheme="minorHAnsi"/>
          <w:i/>
          <w:lang w:val="pl-PL"/>
        </w:rPr>
        <w:t xml:space="preserve"> oraz </w:t>
      </w:r>
      <w:r w:rsidR="002239A3">
        <w:rPr>
          <w:rFonts w:hAnsiTheme="minorHAnsi" w:cstheme="minorHAnsi"/>
          <w:i/>
          <w:lang w:val="pl-PL"/>
        </w:rPr>
        <w:t>wdrażania</w:t>
      </w:r>
      <w:r w:rsidR="00B67C4B">
        <w:rPr>
          <w:rFonts w:hAnsiTheme="minorHAnsi" w:cstheme="minorHAnsi"/>
          <w:i/>
          <w:lang w:val="pl-PL"/>
        </w:rPr>
        <w:t xml:space="preserve"> sprawdzonych praktyk z dziedziny transformacji cyfrowej</w:t>
      </w:r>
      <w:r w:rsidRPr="00786A68">
        <w:rPr>
          <w:rFonts w:hAnsiTheme="minorHAnsi" w:cstheme="minorHAnsi"/>
          <w:i/>
          <w:lang w:val="pl-PL"/>
        </w:rPr>
        <w:t xml:space="preserve">. </w:t>
      </w:r>
      <w:r w:rsidR="006647BB" w:rsidRPr="00B67C4B">
        <w:rPr>
          <w:rFonts w:hAnsiTheme="minorHAnsi" w:cstheme="minorHAnsi"/>
          <w:i/>
          <w:lang w:val="pl-PL"/>
        </w:rPr>
        <w:t>Do klientów firmy należą</w:t>
      </w:r>
      <w:r w:rsidR="00B67C4B" w:rsidRPr="00B67C4B">
        <w:rPr>
          <w:rFonts w:hAnsiTheme="minorHAnsi" w:cstheme="minorHAnsi"/>
          <w:i/>
          <w:lang w:val="pl-PL"/>
        </w:rPr>
        <w:t xml:space="preserve"> między innymi</w:t>
      </w:r>
      <w:r w:rsidRPr="00B67C4B">
        <w:rPr>
          <w:rFonts w:hAnsiTheme="minorHAnsi" w:cstheme="minorHAnsi"/>
          <w:i/>
          <w:lang w:val="pl-PL"/>
        </w:rPr>
        <w:t>:</w:t>
      </w:r>
      <w:r w:rsidR="006647BB" w:rsidRPr="00B67C4B">
        <w:rPr>
          <w:rFonts w:hAnsiTheme="minorHAnsi" w:cstheme="minorHAnsi"/>
          <w:i/>
          <w:lang w:val="pl-PL"/>
        </w:rPr>
        <w:t xml:space="preserve"> </w:t>
      </w:r>
      <w:r w:rsidR="00B67C4B" w:rsidRPr="00B67C4B">
        <w:rPr>
          <w:rFonts w:hAnsiTheme="minorHAnsi" w:cstheme="minorHAnsi"/>
          <w:i/>
          <w:lang w:val="pl-PL"/>
        </w:rPr>
        <w:t xml:space="preserve">Alcatel Lucent Enterprise, </w:t>
      </w:r>
      <w:r w:rsidR="006647BB" w:rsidRPr="00B67C4B">
        <w:rPr>
          <w:rFonts w:hAnsiTheme="minorHAnsi" w:cstheme="minorHAnsi"/>
          <w:i/>
          <w:lang w:val="pl-PL"/>
        </w:rPr>
        <w:t xml:space="preserve">British </w:t>
      </w:r>
      <w:proofErr w:type="spellStart"/>
      <w:r w:rsidR="006647BB" w:rsidRPr="00B67C4B">
        <w:rPr>
          <w:rFonts w:hAnsiTheme="minorHAnsi" w:cstheme="minorHAnsi"/>
          <w:i/>
          <w:lang w:val="pl-PL"/>
        </w:rPr>
        <w:t>Council</w:t>
      </w:r>
      <w:proofErr w:type="spellEnd"/>
      <w:r w:rsidR="006647BB" w:rsidRPr="00B67C4B">
        <w:rPr>
          <w:rFonts w:hAnsiTheme="minorHAnsi" w:cstheme="minorHAnsi"/>
          <w:i/>
          <w:lang w:val="pl-PL"/>
        </w:rPr>
        <w:t xml:space="preserve">, </w:t>
      </w:r>
      <w:proofErr w:type="spellStart"/>
      <w:r w:rsidR="006647BB" w:rsidRPr="00B67C4B">
        <w:rPr>
          <w:rFonts w:hAnsiTheme="minorHAnsi" w:cstheme="minorHAnsi"/>
          <w:i/>
          <w:lang w:val="pl-PL"/>
        </w:rPr>
        <w:t>Fanuc</w:t>
      </w:r>
      <w:proofErr w:type="spellEnd"/>
      <w:r w:rsidR="00B67C4B">
        <w:rPr>
          <w:rFonts w:hAnsiTheme="minorHAnsi" w:cstheme="minorHAnsi"/>
          <w:i/>
          <w:lang w:val="pl-PL"/>
        </w:rPr>
        <w:t xml:space="preserve"> Polska</w:t>
      </w:r>
      <w:r w:rsidR="006647BB" w:rsidRPr="00B67C4B">
        <w:rPr>
          <w:rFonts w:hAnsiTheme="minorHAnsi" w:cstheme="minorHAnsi"/>
          <w:i/>
          <w:lang w:val="pl-PL"/>
        </w:rPr>
        <w:t>, Mercedes-Be</w:t>
      </w:r>
      <w:r w:rsidR="00C94714" w:rsidRPr="00B67C4B">
        <w:rPr>
          <w:rFonts w:hAnsiTheme="minorHAnsi" w:cstheme="minorHAnsi"/>
          <w:i/>
          <w:lang w:val="pl-PL"/>
        </w:rPr>
        <w:t xml:space="preserve">nz </w:t>
      </w:r>
      <w:r w:rsidR="00B67C4B">
        <w:rPr>
          <w:rFonts w:hAnsiTheme="minorHAnsi" w:cstheme="minorHAnsi"/>
          <w:i/>
          <w:lang w:val="pl-PL"/>
        </w:rPr>
        <w:t xml:space="preserve">Polska </w:t>
      </w:r>
      <w:r w:rsidR="00C94714" w:rsidRPr="00B67C4B">
        <w:rPr>
          <w:rFonts w:hAnsiTheme="minorHAnsi" w:cstheme="minorHAnsi"/>
          <w:i/>
          <w:lang w:val="pl-PL"/>
        </w:rPr>
        <w:t xml:space="preserve">czy </w:t>
      </w:r>
      <w:proofErr w:type="spellStart"/>
      <w:r w:rsidR="006647BB" w:rsidRPr="00B67C4B">
        <w:rPr>
          <w:rFonts w:hAnsiTheme="minorHAnsi" w:cstheme="minorHAnsi"/>
          <w:i/>
          <w:lang w:val="pl-PL"/>
        </w:rPr>
        <w:t>Orbico</w:t>
      </w:r>
      <w:proofErr w:type="spellEnd"/>
      <w:r w:rsidR="006647BB" w:rsidRPr="00B67C4B">
        <w:rPr>
          <w:rFonts w:hAnsiTheme="minorHAnsi" w:cstheme="minorHAnsi"/>
          <w:i/>
          <w:lang w:val="pl-PL"/>
        </w:rPr>
        <w:t xml:space="preserve"> </w:t>
      </w:r>
      <w:r w:rsidR="00C94714" w:rsidRPr="00B67C4B">
        <w:rPr>
          <w:rFonts w:hAnsiTheme="minorHAnsi" w:cstheme="minorHAnsi"/>
          <w:i/>
          <w:lang w:val="pl-PL"/>
        </w:rPr>
        <w:t>Style.</w:t>
      </w:r>
    </w:p>
    <w:sectPr w:rsidR="006647BB" w:rsidRPr="00B67C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2182" w14:textId="77777777" w:rsidR="004C390D" w:rsidRDefault="004C390D" w:rsidP="00970B73">
      <w:pPr>
        <w:spacing w:after="0" w:line="240" w:lineRule="auto"/>
      </w:pPr>
      <w:r>
        <w:separator/>
      </w:r>
    </w:p>
  </w:endnote>
  <w:endnote w:type="continuationSeparator" w:id="0">
    <w:p w14:paraId="2DBEE162" w14:textId="77777777" w:rsidR="004C390D" w:rsidRDefault="004C390D" w:rsidP="0097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Rubik"/>
    <w:charset w:val="58"/>
    <w:family w:val="auto"/>
    <w:pitch w:val="variable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799E" w14:textId="2471235A" w:rsidR="003E0623" w:rsidRDefault="003E0623" w:rsidP="00EA3A6B">
    <w:pPr>
      <w:pStyle w:val="Stopka"/>
      <w:jc w:val="center"/>
    </w:pPr>
    <w:r w:rsidRPr="00640F60">
      <w:rPr>
        <w:noProof/>
        <w:lang w:val="pl-PL" w:eastAsia="pl-PL"/>
      </w:rPr>
      <w:drawing>
        <wp:inline distT="0" distB="0" distL="0" distR="0" wp14:anchorId="2365FF60" wp14:editId="1B02CAE3">
          <wp:extent cx="913948" cy="406400"/>
          <wp:effectExtent l="0" t="0" r="635" b="0"/>
          <wp:docPr id="70" name="Obraz 70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800" cy="42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DE63" w14:textId="77777777" w:rsidR="004C390D" w:rsidRDefault="004C390D" w:rsidP="00970B73">
      <w:pPr>
        <w:spacing w:after="0" w:line="240" w:lineRule="auto"/>
      </w:pPr>
      <w:r>
        <w:separator/>
      </w:r>
    </w:p>
  </w:footnote>
  <w:footnote w:type="continuationSeparator" w:id="0">
    <w:p w14:paraId="0756E041" w14:textId="77777777" w:rsidR="004C390D" w:rsidRDefault="004C390D" w:rsidP="0097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760" w14:textId="2D48B3AE" w:rsidR="003E0623" w:rsidRDefault="003E0623">
    <w:pPr>
      <w:pStyle w:val="Nagwek"/>
    </w:pPr>
    <w:r w:rsidRPr="00640F60">
      <w:rPr>
        <w:noProof/>
        <w:lang w:val="pl-PL" w:eastAsia="pl-PL"/>
      </w:rPr>
      <w:drawing>
        <wp:inline distT="0" distB="0" distL="0" distR="0" wp14:anchorId="5921E8E2" wp14:editId="04F01BAB">
          <wp:extent cx="1570849" cy="698500"/>
          <wp:effectExtent l="0" t="0" r="0" b="6350"/>
          <wp:docPr id="68" name="Obraz 68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30" cy="708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5C5"/>
    <w:multiLevelType w:val="hybridMultilevel"/>
    <w:tmpl w:val="C0FA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072A1"/>
    <w:multiLevelType w:val="hybridMultilevel"/>
    <w:tmpl w:val="D19E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C"/>
    <w:rsid w:val="00071183"/>
    <w:rsid w:val="000B4AF4"/>
    <w:rsid w:val="00101607"/>
    <w:rsid w:val="00105D7F"/>
    <w:rsid w:val="00153CCA"/>
    <w:rsid w:val="00184EBE"/>
    <w:rsid w:val="00187E14"/>
    <w:rsid w:val="001A3702"/>
    <w:rsid w:val="001C46FE"/>
    <w:rsid w:val="002239A3"/>
    <w:rsid w:val="002A50A8"/>
    <w:rsid w:val="002A7914"/>
    <w:rsid w:val="00305CC9"/>
    <w:rsid w:val="00341589"/>
    <w:rsid w:val="00351A57"/>
    <w:rsid w:val="003551EB"/>
    <w:rsid w:val="00372CF0"/>
    <w:rsid w:val="003737A6"/>
    <w:rsid w:val="00374EEE"/>
    <w:rsid w:val="00393503"/>
    <w:rsid w:val="003B4D8C"/>
    <w:rsid w:val="003B70D9"/>
    <w:rsid w:val="003D3175"/>
    <w:rsid w:val="003E0623"/>
    <w:rsid w:val="004233FF"/>
    <w:rsid w:val="004251AE"/>
    <w:rsid w:val="00454302"/>
    <w:rsid w:val="00457872"/>
    <w:rsid w:val="004772EA"/>
    <w:rsid w:val="004A33B1"/>
    <w:rsid w:val="004C390D"/>
    <w:rsid w:val="004D201C"/>
    <w:rsid w:val="004D37E9"/>
    <w:rsid w:val="004D5606"/>
    <w:rsid w:val="005207EC"/>
    <w:rsid w:val="00565F50"/>
    <w:rsid w:val="005845D0"/>
    <w:rsid w:val="00586936"/>
    <w:rsid w:val="005A427C"/>
    <w:rsid w:val="005A691C"/>
    <w:rsid w:val="005E4D07"/>
    <w:rsid w:val="005F401F"/>
    <w:rsid w:val="005F7288"/>
    <w:rsid w:val="006041FB"/>
    <w:rsid w:val="006214AD"/>
    <w:rsid w:val="00642D08"/>
    <w:rsid w:val="00647088"/>
    <w:rsid w:val="00660519"/>
    <w:rsid w:val="006647BB"/>
    <w:rsid w:val="006A31B2"/>
    <w:rsid w:val="006C3278"/>
    <w:rsid w:val="006C57C9"/>
    <w:rsid w:val="006C789F"/>
    <w:rsid w:val="00735FAC"/>
    <w:rsid w:val="007500AE"/>
    <w:rsid w:val="00786A68"/>
    <w:rsid w:val="007A2D2D"/>
    <w:rsid w:val="007A2F08"/>
    <w:rsid w:val="007A5AA4"/>
    <w:rsid w:val="007B06BC"/>
    <w:rsid w:val="007C463F"/>
    <w:rsid w:val="007E273D"/>
    <w:rsid w:val="007F12C6"/>
    <w:rsid w:val="00815961"/>
    <w:rsid w:val="00821169"/>
    <w:rsid w:val="00823980"/>
    <w:rsid w:val="008336FF"/>
    <w:rsid w:val="00891DC8"/>
    <w:rsid w:val="008F09B3"/>
    <w:rsid w:val="008F41CD"/>
    <w:rsid w:val="00924F8B"/>
    <w:rsid w:val="00930C3D"/>
    <w:rsid w:val="00970B73"/>
    <w:rsid w:val="009C484D"/>
    <w:rsid w:val="00A334D0"/>
    <w:rsid w:val="00A35BF5"/>
    <w:rsid w:val="00A45AD3"/>
    <w:rsid w:val="00A630E8"/>
    <w:rsid w:val="00A85523"/>
    <w:rsid w:val="00AF050B"/>
    <w:rsid w:val="00B0745A"/>
    <w:rsid w:val="00B1769C"/>
    <w:rsid w:val="00B67C4B"/>
    <w:rsid w:val="00B9653E"/>
    <w:rsid w:val="00BD71AC"/>
    <w:rsid w:val="00BE072F"/>
    <w:rsid w:val="00BF4B6C"/>
    <w:rsid w:val="00C315F0"/>
    <w:rsid w:val="00C3795C"/>
    <w:rsid w:val="00C51DCA"/>
    <w:rsid w:val="00C56522"/>
    <w:rsid w:val="00C625CA"/>
    <w:rsid w:val="00C94714"/>
    <w:rsid w:val="00D038BE"/>
    <w:rsid w:val="00E43354"/>
    <w:rsid w:val="00E71679"/>
    <w:rsid w:val="00EA24FF"/>
    <w:rsid w:val="00EA3A6B"/>
    <w:rsid w:val="00EC50A5"/>
    <w:rsid w:val="00EC68B7"/>
    <w:rsid w:val="00EF61C1"/>
    <w:rsid w:val="00F70CCC"/>
    <w:rsid w:val="00F9133B"/>
    <w:rsid w:val="00FD24F8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36A40"/>
  <w15:docId w15:val="{7EA22E34-20EA-4A85-A3F0-3B82AAB7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7BB"/>
    <w:rPr>
      <w:rFonts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4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B7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70B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A6B"/>
  </w:style>
  <w:style w:type="paragraph" w:styleId="Stopka">
    <w:name w:val="footer"/>
    <w:basedOn w:val="Normalny"/>
    <w:link w:val="StopkaZnak"/>
    <w:uiPriority w:val="99"/>
    <w:unhideWhenUsed/>
    <w:rsid w:val="00E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A6B"/>
  </w:style>
  <w:style w:type="paragraph" w:styleId="Tekstdymka">
    <w:name w:val="Balloon Text"/>
    <w:basedOn w:val="Normalny"/>
    <w:link w:val="TekstdymkaZnak"/>
    <w:uiPriority w:val="99"/>
    <w:semiHidden/>
    <w:unhideWhenUsed/>
    <w:rsid w:val="00BD71AC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1AC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A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647BB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AAD9-7127-4D77-B9DD-69338824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Rojek</dc:creator>
  <cp:keywords/>
  <dc:description/>
  <cp:lastModifiedBy>GoodOnePR</cp:lastModifiedBy>
  <cp:revision>4</cp:revision>
  <dcterms:created xsi:type="dcterms:W3CDTF">2020-09-23T07:05:00Z</dcterms:created>
  <dcterms:modified xsi:type="dcterms:W3CDTF">2020-09-25T08:14:00Z</dcterms:modified>
</cp:coreProperties>
</file>